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171EBD" w:rsidTr="00171EBD">
        <w:tc>
          <w:tcPr>
            <w:tcW w:w="5068" w:type="dxa"/>
          </w:tcPr>
          <w:p w:rsidR="00171EBD" w:rsidRDefault="00171EBD" w:rsidP="00D6249A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noProof/>
                <w:lang w:eastAsia="ru-RU"/>
              </w:rPr>
              <w:drawing>
                <wp:inline distT="0" distB="0" distL="0" distR="0" wp14:anchorId="25827DA4" wp14:editId="1A1AC5A3">
                  <wp:extent cx="2226599" cy="1252847"/>
                  <wp:effectExtent l="0" t="0" r="2540" b="5080"/>
                  <wp:docPr id="1" name="Рисунок 1" descr="C:\Users\bagaeva\Desktop\kak-pravilno-vospitat-rebenk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bagaeva\Desktop\kak-pravilno-vospitat-rebenk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6599" cy="12528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9" w:type="dxa"/>
          </w:tcPr>
          <w:p w:rsidR="00171EBD" w:rsidRDefault="00171EBD" w:rsidP="00171EBD">
            <w:pPr>
              <w:spacing w:line="312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1EBD" w:rsidRDefault="00171EBD" w:rsidP="00171EBD">
            <w:pPr>
              <w:spacing w:line="312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1EBD" w:rsidRDefault="00171EBD" w:rsidP="00171EBD">
            <w:pPr>
              <w:spacing w:line="312" w:lineRule="auto"/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Уважаемые родители!</w:t>
            </w:r>
          </w:p>
          <w:p w:rsidR="00171EBD" w:rsidRDefault="00171EBD" w:rsidP="00D6249A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171EBD" w:rsidRDefault="00171EBD" w:rsidP="00D6249A">
      <w:pPr>
        <w:spacing w:after="0" w:line="312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249A" w:rsidRPr="00610787" w:rsidRDefault="00D6249A" w:rsidP="00D6249A">
      <w:pPr>
        <w:pStyle w:val="a3"/>
        <w:shd w:val="clear" w:color="auto" w:fill="FFFFFF"/>
        <w:spacing w:before="0" w:beforeAutospacing="0" w:after="0" w:afterAutospacing="0" w:line="312" w:lineRule="auto"/>
        <w:ind w:firstLine="709"/>
        <w:jc w:val="both"/>
        <w:rPr>
          <w:sz w:val="28"/>
          <w:szCs w:val="28"/>
        </w:rPr>
      </w:pPr>
      <w:r w:rsidRPr="00610787">
        <w:rPr>
          <w:sz w:val="28"/>
          <w:szCs w:val="28"/>
        </w:rPr>
        <w:t>Направление детей в детские сады осуществляется через республиканскую автоматизированную информационную систему «Электронный детский сад».</w:t>
      </w:r>
    </w:p>
    <w:p w:rsidR="00D6249A" w:rsidRDefault="00D6249A" w:rsidP="00D6249A">
      <w:pPr>
        <w:pStyle w:val="a3"/>
        <w:spacing w:before="0" w:beforeAutospacing="0" w:after="0" w:afterAutospacing="0" w:line="312" w:lineRule="auto"/>
        <w:ind w:firstLine="709"/>
        <w:jc w:val="both"/>
        <w:rPr>
          <w:sz w:val="28"/>
          <w:szCs w:val="28"/>
        </w:rPr>
      </w:pPr>
      <w:r w:rsidRPr="00610787">
        <w:rPr>
          <w:sz w:val="28"/>
          <w:szCs w:val="28"/>
        </w:rPr>
        <w:t>Проверить состояние очереди в детский сад можно через</w:t>
      </w:r>
      <w:r>
        <w:rPr>
          <w:sz w:val="28"/>
          <w:szCs w:val="28"/>
        </w:rPr>
        <w:t xml:space="preserve"> ПОРТАЛ государственных и муниципальных услуг Республики Татарстан </w:t>
      </w:r>
      <w:r w:rsidRPr="00610787">
        <w:rPr>
          <w:sz w:val="28"/>
          <w:szCs w:val="28"/>
        </w:rPr>
        <w:t>(uslugi.tatar</w:t>
      </w:r>
      <w:r w:rsidRPr="00610787">
        <w:rPr>
          <w:sz w:val="28"/>
          <w:szCs w:val="28"/>
          <w:lang w:val="en-US"/>
        </w:rPr>
        <w:t>stan</w:t>
      </w:r>
      <w:r w:rsidRPr="00610787">
        <w:rPr>
          <w:sz w:val="28"/>
          <w:szCs w:val="28"/>
        </w:rPr>
        <w:t>.ru)  независимо от способа подачи заявления (электронно</w:t>
      </w:r>
      <w:r>
        <w:rPr>
          <w:sz w:val="28"/>
          <w:szCs w:val="28"/>
        </w:rPr>
        <w:t xml:space="preserve"> через Портал или непосредственно через отдел образования). </w:t>
      </w:r>
    </w:p>
    <w:p w:rsidR="00D6249A" w:rsidRPr="00A636A9" w:rsidRDefault="00D6249A" w:rsidP="00D6249A">
      <w:pPr>
        <w:pStyle w:val="a3"/>
        <w:shd w:val="clear" w:color="auto" w:fill="FFFFFF"/>
        <w:spacing w:before="0" w:beforeAutospacing="0" w:after="0" w:afterAutospacing="0" w:line="312" w:lineRule="auto"/>
        <w:ind w:firstLine="709"/>
        <w:jc w:val="both"/>
        <w:rPr>
          <w:sz w:val="28"/>
          <w:szCs w:val="28"/>
        </w:rPr>
      </w:pPr>
      <w:r w:rsidRPr="00A636A9">
        <w:rPr>
          <w:sz w:val="28"/>
          <w:szCs w:val="28"/>
        </w:rPr>
        <w:t xml:space="preserve">Прием в детские сады г.Казани будет проходить с учетом не только возрастного принципа, но и территориального. </w:t>
      </w:r>
    </w:p>
    <w:p w:rsidR="00D6249A" w:rsidRDefault="00D6249A" w:rsidP="00D6249A">
      <w:pPr>
        <w:pStyle w:val="a3"/>
        <w:shd w:val="clear" w:color="auto" w:fill="FFFFFF"/>
        <w:spacing w:before="0" w:beforeAutospacing="0" w:after="0" w:afterAutospacing="0"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частью 3 статьи 67 </w:t>
      </w:r>
      <w:r w:rsidR="00BF594E">
        <w:rPr>
          <w:sz w:val="28"/>
          <w:szCs w:val="28"/>
        </w:rPr>
        <w:t xml:space="preserve">Федерального закона от 29.12.2012 №273-ФЗ «Об образовании в Российской Федерации» </w:t>
      </w:r>
      <w:r>
        <w:rPr>
          <w:sz w:val="28"/>
          <w:szCs w:val="28"/>
        </w:rPr>
        <w:t xml:space="preserve">правила приема в муниципальные образовательные организации должны обеспечивать прием в образовательную организацию граждан, имеющих право на получение дошкольного образования и проживающих на территории, за которой закреплена указанная образовательная организация. </w:t>
      </w:r>
    </w:p>
    <w:p w:rsidR="00D6249A" w:rsidRPr="009F3194" w:rsidRDefault="00D6249A" w:rsidP="00D6249A">
      <w:pPr>
        <w:pStyle w:val="a3"/>
        <w:shd w:val="clear" w:color="auto" w:fill="FFFFFF"/>
        <w:spacing w:before="0" w:beforeAutospacing="0" w:after="0" w:afterAutospacing="0" w:line="312" w:lineRule="auto"/>
        <w:ind w:firstLine="709"/>
        <w:jc w:val="both"/>
        <w:rPr>
          <w:sz w:val="28"/>
          <w:szCs w:val="28"/>
        </w:rPr>
      </w:pPr>
      <w:r w:rsidRPr="009F3194">
        <w:rPr>
          <w:sz w:val="28"/>
          <w:szCs w:val="28"/>
        </w:rPr>
        <w:t xml:space="preserve">После направления ребенка в детский сад через АИС «Электронный детский сад» родителям или законным представителям </w:t>
      </w:r>
      <w:r w:rsidR="009F3194" w:rsidRPr="009F3194">
        <w:rPr>
          <w:sz w:val="28"/>
          <w:szCs w:val="28"/>
        </w:rPr>
        <w:t xml:space="preserve">в течение 30 дней </w:t>
      </w:r>
      <w:r w:rsidRPr="009F3194">
        <w:rPr>
          <w:sz w:val="28"/>
          <w:szCs w:val="28"/>
        </w:rPr>
        <w:t xml:space="preserve">необходимо обратиться в </w:t>
      </w:r>
      <w:r w:rsidR="00E071F5">
        <w:rPr>
          <w:sz w:val="28"/>
          <w:szCs w:val="28"/>
        </w:rPr>
        <w:t>детский сад</w:t>
      </w:r>
      <w:r w:rsidRPr="009F3194">
        <w:rPr>
          <w:sz w:val="28"/>
          <w:szCs w:val="28"/>
        </w:rPr>
        <w:t xml:space="preserve"> и представить следующие документы: </w:t>
      </w:r>
    </w:p>
    <w:p w:rsidR="00D6249A" w:rsidRPr="009F3194" w:rsidRDefault="00D6249A" w:rsidP="00D6249A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 w:line="312" w:lineRule="auto"/>
        <w:ind w:left="0" w:firstLine="709"/>
        <w:jc w:val="both"/>
        <w:rPr>
          <w:sz w:val="28"/>
          <w:szCs w:val="28"/>
        </w:rPr>
      </w:pPr>
      <w:r w:rsidRPr="009F3194">
        <w:rPr>
          <w:sz w:val="28"/>
          <w:szCs w:val="28"/>
        </w:rPr>
        <w:t xml:space="preserve">документ, удостоверяющий личность одного из родителей (законных представителей) ребенка; </w:t>
      </w:r>
    </w:p>
    <w:p w:rsidR="00D6249A" w:rsidRPr="009F3194" w:rsidRDefault="00D6249A" w:rsidP="00D6249A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 w:line="312" w:lineRule="auto"/>
        <w:ind w:left="0" w:firstLine="709"/>
        <w:jc w:val="both"/>
        <w:rPr>
          <w:sz w:val="28"/>
          <w:szCs w:val="28"/>
        </w:rPr>
      </w:pPr>
      <w:r w:rsidRPr="009F3194">
        <w:rPr>
          <w:sz w:val="28"/>
          <w:szCs w:val="28"/>
        </w:rPr>
        <w:t xml:space="preserve">свидетельство о рождении ребенка; </w:t>
      </w:r>
    </w:p>
    <w:p w:rsidR="009F3194" w:rsidRPr="009F3194" w:rsidRDefault="00D6249A" w:rsidP="009F3194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 w:line="312" w:lineRule="auto"/>
        <w:ind w:left="0" w:firstLine="709"/>
        <w:jc w:val="both"/>
        <w:rPr>
          <w:rFonts w:ascii="Arial" w:hAnsi="Arial" w:cs="Arial"/>
          <w:color w:val="3C4052"/>
          <w:sz w:val="27"/>
          <w:szCs w:val="27"/>
        </w:rPr>
      </w:pPr>
      <w:r w:rsidRPr="009F3194">
        <w:rPr>
          <w:sz w:val="28"/>
          <w:szCs w:val="28"/>
        </w:rPr>
        <w:t>документ, подтверждающий</w:t>
      </w:r>
      <w:r w:rsidRPr="00E071F5">
        <w:rPr>
          <w:sz w:val="28"/>
          <w:szCs w:val="28"/>
        </w:rPr>
        <w:t xml:space="preserve"> </w:t>
      </w:r>
      <w:r w:rsidR="009F3194" w:rsidRPr="00E071F5">
        <w:rPr>
          <w:sz w:val="28"/>
          <w:szCs w:val="28"/>
        </w:rPr>
        <w:t xml:space="preserve">регистрацию ребенка </w:t>
      </w:r>
      <w:r w:rsidR="00384650">
        <w:rPr>
          <w:sz w:val="28"/>
          <w:szCs w:val="28"/>
        </w:rPr>
        <w:t xml:space="preserve">на территории </w:t>
      </w:r>
      <w:r w:rsidR="009F3194" w:rsidRPr="00E071F5">
        <w:rPr>
          <w:sz w:val="28"/>
          <w:szCs w:val="28"/>
        </w:rPr>
        <w:t xml:space="preserve"> </w:t>
      </w:r>
      <w:r w:rsidRPr="00E071F5">
        <w:rPr>
          <w:sz w:val="28"/>
          <w:szCs w:val="28"/>
        </w:rPr>
        <w:t>г</w:t>
      </w:r>
      <w:r w:rsidR="009F3194" w:rsidRPr="00E071F5">
        <w:rPr>
          <w:sz w:val="28"/>
          <w:szCs w:val="28"/>
        </w:rPr>
        <w:t>.Казани.</w:t>
      </w:r>
    </w:p>
    <w:p w:rsidR="00D6249A" w:rsidRDefault="00D6249A" w:rsidP="00D6249A">
      <w:pPr>
        <w:pStyle w:val="a3"/>
        <w:shd w:val="clear" w:color="auto" w:fill="FFFFFF"/>
        <w:spacing w:before="0" w:beforeAutospacing="0" w:after="0" w:afterAutospacing="0"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Согласно постановлению Исполнительного комитета муниципального образования г.Казани от 29.03.2019 №1108 </w:t>
      </w:r>
      <w:r w:rsidR="005B7C21">
        <w:rPr>
          <w:sz w:val="28"/>
          <w:szCs w:val="28"/>
        </w:rPr>
        <w:t>в приоритетном порядке в детские сады принимаются дети, имеющие регистрацию по месту жительства (пребывания) на территории г.Казани.</w:t>
      </w:r>
    </w:p>
    <w:p w:rsidR="005B7C21" w:rsidRPr="00E071F5" w:rsidRDefault="005B7C21" w:rsidP="005B7C21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Детям</w:t>
      </w:r>
      <w:r w:rsidRPr="00E071F5">
        <w:rPr>
          <w:rFonts w:ascii="Times New Roman" w:hAnsi="Times New Roman" w:cs="Times New Roman"/>
          <w:sz w:val="28"/>
          <w:szCs w:val="28"/>
        </w:rPr>
        <w:t xml:space="preserve">, не </w:t>
      </w:r>
      <w:r>
        <w:rPr>
          <w:rFonts w:ascii="Times New Roman" w:hAnsi="Times New Roman" w:cs="Times New Roman"/>
          <w:sz w:val="28"/>
          <w:szCs w:val="28"/>
        </w:rPr>
        <w:t>имеющим</w:t>
      </w:r>
      <w:r w:rsidRPr="00E071F5">
        <w:rPr>
          <w:rFonts w:ascii="Times New Roman" w:hAnsi="Times New Roman" w:cs="Times New Roman"/>
          <w:sz w:val="28"/>
          <w:szCs w:val="28"/>
        </w:rPr>
        <w:t xml:space="preserve"> регистрацию, </w:t>
      </w:r>
      <w:r>
        <w:rPr>
          <w:rFonts w:ascii="Times New Roman" w:hAnsi="Times New Roman" w:cs="Times New Roman"/>
          <w:sz w:val="28"/>
          <w:szCs w:val="28"/>
        </w:rPr>
        <w:t>планируется предложить свободные места в детских садах</w:t>
      </w:r>
      <w:r w:rsidRPr="00E071F5">
        <w:rPr>
          <w:rFonts w:ascii="Times New Roman" w:hAnsi="Times New Roman" w:cs="Times New Roman"/>
          <w:sz w:val="28"/>
          <w:szCs w:val="28"/>
        </w:rPr>
        <w:t xml:space="preserve"> г.Казани</w:t>
      </w:r>
      <w:r w:rsidRPr="005B7C21">
        <w:rPr>
          <w:rFonts w:ascii="Times New Roman" w:hAnsi="Times New Roman" w:cs="Times New Roman"/>
          <w:sz w:val="28"/>
          <w:szCs w:val="28"/>
        </w:rPr>
        <w:t xml:space="preserve"> </w:t>
      </w:r>
      <w:r w:rsidRPr="00E071F5">
        <w:rPr>
          <w:rFonts w:ascii="Times New Roman" w:hAnsi="Times New Roman" w:cs="Times New Roman"/>
          <w:sz w:val="28"/>
          <w:szCs w:val="28"/>
        </w:rPr>
        <w:t>в июне месяце.</w:t>
      </w:r>
    </w:p>
    <w:p w:rsidR="00CB425B" w:rsidRPr="00E071F5" w:rsidRDefault="00D6249A" w:rsidP="00D6249A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787">
        <w:rPr>
          <w:rFonts w:ascii="Times New Roman" w:hAnsi="Times New Roman" w:cs="Times New Roman"/>
          <w:sz w:val="28"/>
          <w:szCs w:val="28"/>
        </w:rPr>
        <w:t>Таким образом</w:t>
      </w:r>
      <w:r w:rsidRPr="00E071F5">
        <w:rPr>
          <w:rFonts w:ascii="Times New Roman" w:hAnsi="Times New Roman" w:cs="Times New Roman"/>
          <w:sz w:val="28"/>
          <w:szCs w:val="28"/>
        </w:rPr>
        <w:t xml:space="preserve">, дети, зарегистрированные на территории г.Казани, имеют приоритет </w:t>
      </w:r>
      <w:r w:rsidR="005B7C21">
        <w:rPr>
          <w:rFonts w:ascii="Times New Roman" w:hAnsi="Times New Roman" w:cs="Times New Roman"/>
          <w:sz w:val="28"/>
          <w:szCs w:val="28"/>
        </w:rPr>
        <w:t>по зачислению</w:t>
      </w:r>
      <w:r w:rsidRPr="00E071F5">
        <w:rPr>
          <w:rFonts w:ascii="Times New Roman" w:hAnsi="Times New Roman" w:cs="Times New Roman"/>
          <w:sz w:val="28"/>
          <w:szCs w:val="28"/>
        </w:rPr>
        <w:t xml:space="preserve"> в детские сады</w:t>
      </w:r>
      <w:r w:rsidR="00F42DA2">
        <w:rPr>
          <w:rFonts w:ascii="Times New Roman" w:hAnsi="Times New Roman" w:cs="Times New Roman"/>
          <w:sz w:val="28"/>
          <w:szCs w:val="28"/>
        </w:rPr>
        <w:t xml:space="preserve"> независимо от его месторасположения</w:t>
      </w:r>
      <w:r w:rsidRPr="00E071F5">
        <w:rPr>
          <w:rFonts w:ascii="Times New Roman" w:hAnsi="Times New Roman" w:cs="Times New Roman"/>
          <w:sz w:val="28"/>
          <w:szCs w:val="28"/>
        </w:rPr>
        <w:t>.</w:t>
      </w:r>
      <w:r w:rsidR="00CB425B" w:rsidRPr="00E071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132F" w:rsidRPr="00CA132F" w:rsidRDefault="00CA132F" w:rsidP="00CA132F">
      <w:pPr>
        <w:shd w:val="clear" w:color="auto" w:fill="FFFFFF"/>
        <w:spacing w:after="0" w:line="312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32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 разъяснениями можно обращаться по телефонам «горячей линии»:</w:t>
      </w:r>
    </w:p>
    <w:p w:rsidR="00CA132F" w:rsidRPr="00CA132F" w:rsidRDefault="00CA132F" w:rsidP="00CA132F">
      <w:pPr>
        <w:pStyle w:val="a5"/>
        <w:numPr>
          <w:ilvl w:val="0"/>
          <w:numId w:val="1"/>
        </w:num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32F">
        <w:rPr>
          <w:rFonts w:ascii="Times New Roman" w:eastAsia="Times New Roman" w:hAnsi="Times New Roman" w:cs="Times New Roman"/>
          <w:sz w:val="28"/>
          <w:szCs w:val="28"/>
          <w:lang w:eastAsia="ru-RU"/>
        </w:rPr>
        <w:t>560-57-64 (Кировский и Московский районы);</w:t>
      </w:r>
    </w:p>
    <w:p w:rsidR="00CA132F" w:rsidRPr="00CA132F" w:rsidRDefault="00CA132F" w:rsidP="00CA132F">
      <w:pPr>
        <w:pStyle w:val="a5"/>
        <w:numPr>
          <w:ilvl w:val="0"/>
          <w:numId w:val="1"/>
        </w:num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32F">
        <w:rPr>
          <w:rFonts w:ascii="Times New Roman" w:eastAsia="Times New Roman" w:hAnsi="Times New Roman" w:cs="Times New Roman"/>
          <w:sz w:val="28"/>
          <w:szCs w:val="28"/>
          <w:lang w:eastAsia="ru-RU"/>
        </w:rPr>
        <w:t>522-87-42 (Ново-Савиновский и Авиастроительный районы);</w:t>
      </w:r>
    </w:p>
    <w:p w:rsidR="00CA132F" w:rsidRPr="00CA132F" w:rsidRDefault="00CA132F" w:rsidP="00CA132F">
      <w:pPr>
        <w:pStyle w:val="a5"/>
        <w:numPr>
          <w:ilvl w:val="0"/>
          <w:numId w:val="1"/>
        </w:num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32F">
        <w:rPr>
          <w:rFonts w:ascii="Times New Roman" w:eastAsia="Times New Roman" w:hAnsi="Times New Roman" w:cs="Times New Roman"/>
          <w:sz w:val="28"/>
          <w:szCs w:val="28"/>
          <w:lang w:eastAsia="ru-RU"/>
        </w:rPr>
        <w:t>224-33-80 (Приволжский и Вахитовский районы);</w:t>
      </w:r>
    </w:p>
    <w:p w:rsidR="00CA132F" w:rsidRPr="00CA132F" w:rsidRDefault="00CA132F" w:rsidP="00CA132F">
      <w:pPr>
        <w:pStyle w:val="a5"/>
        <w:numPr>
          <w:ilvl w:val="0"/>
          <w:numId w:val="1"/>
        </w:num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32F">
        <w:rPr>
          <w:rFonts w:ascii="Times New Roman" w:eastAsia="Times New Roman" w:hAnsi="Times New Roman" w:cs="Times New Roman"/>
          <w:sz w:val="28"/>
          <w:szCs w:val="28"/>
          <w:lang w:eastAsia="ru-RU"/>
        </w:rPr>
        <w:t>272-31-26 (Советский район).</w:t>
      </w:r>
    </w:p>
    <w:p w:rsidR="00CA132F" w:rsidRDefault="00CA132F" w:rsidP="00D6249A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C038ED" w:rsidRDefault="00C038ED" w:rsidP="00D6249A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038ED">
        <w:rPr>
          <w:rFonts w:ascii="Times New Roman" w:hAnsi="Times New Roman" w:cs="Times New Roman"/>
          <w:sz w:val="28"/>
          <w:szCs w:val="28"/>
          <w:u w:val="single"/>
        </w:rPr>
        <w:t>Дополнительная информация.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0745BB" w:rsidRDefault="00C038ED" w:rsidP="001A12F8">
      <w:pPr>
        <w:spacing w:after="0" w:line="312" w:lineRule="auto"/>
        <w:ind w:firstLine="709"/>
        <w:jc w:val="both"/>
      </w:pPr>
      <w:r w:rsidRPr="00C038ED">
        <w:rPr>
          <w:rFonts w:ascii="Times New Roman" w:hAnsi="Times New Roman" w:cs="Times New Roman"/>
          <w:sz w:val="28"/>
          <w:szCs w:val="28"/>
        </w:rPr>
        <w:t xml:space="preserve">В детские сады г.Казани на новый 2019-2020 учебный год планируется направить </w:t>
      </w:r>
      <w:r w:rsidR="004775D0" w:rsidRPr="00E85FD2">
        <w:rPr>
          <w:rFonts w:ascii="Times New Roman" w:hAnsi="Times New Roman" w:cs="Times New Roman"/>
          <w:b/>
          <w:sz w:val="28"/>
          <w:szCs w:val="28"/>
        </w:rPr>
        <w:t>16637</w:t>
      </w:r>
      <w:r w:rsidR="004775D0">
        <w:rPr>
          <w:rFonts w:ascii="Times New Roman" w:hAnsi="Times New Roman" w:cs="Times New Roman"/>
          <w:sz w:val="28"/>
          <w:szCs w:val="28"/>
        </w:rPr>
        <w:t xml:space="preserve"> детей </w:t>
      </w:r>
      <w:r w:rsidRPr="00C038ED">
        <w:rPr>
          <w:rFonts w:ascii="Times New Roman" w:hAnsi="Times New Roman" w:cs="Times New Roman"/>
          <w:sz w:val="28"/>
          <w:szCs w:val="28"/>
        </w:rPr>
        <w:t xml:space="preserve">в возрастной категории от </w:t>
      </w:r>
      <w:r w:rsidR="004775D0">
        <w:rPr>
          <w:rFonts w:ascii="Times New Roman" w:hAnsi="Times New Roman" w:cs="Times New Roman"/>
          <w:sz w:val="28"/>
          <w:szCs w:val="28"/>
        </w:rPr>
        <w:t>2</w:t>
      </w:r>
      <w:r w:rsidRPr="00C038ED">
        <w:rPr>
          <w:rFonts w:ascii="Times New Roman" w:hAnsi="Times New Roman" w:cs="Times New Roman"/>
          <w:sz w:val="28"/>
          <w:szCs w:val="28"/>
        </w:rPr>
        <w:t xml:space="preserve"> до 6 лет.  </w:t>
      </w:r>
      <w:r w:rsidR="001A12F8" w:rsidRPr="001A12F8">
        <w:rPr>
          <w:rFonts w:ascii="Times New Roman" w:hAnsi="Times New Roman" w:cs="Times New Roman"/>
          <w:sz w:val="28"/>
          <w:szCs w:val="28"/>
        </w:rPr>
        <w:t xml:space="preserve">На сегодня в городе работает </w:t>
      </w:r>
      <w:r w:rsidR="001A12F8" w:rsidRPr="001A12F8">
        <w:rPr>
          <w:rFonts w:ascii="Times New Roman" w:hAnsi="Times New Roman" w:cs="Times New Roman"/>
          <w:b/>
          <w:sz w:val="28"/>
          <w:szCs w:val="28"/>
        </w:rPr>
        <w:t>301</w:t>
      </w:r>
      <w:r w:rsidR="001A12F8" w:rsidRPr="001A12F8">
        <w:rPr>
          <w:rFonts w:ascii="Times New Roman" w:hAnsi="Times New Roman" w:cs="Times New Roman"/>
          <w:sz w:val="28"/>
          <w:szCs w:val="28"/>
        </w:rPr>
        <w:t xml:space="preserve"> детский сад, </w:t>
      </w:r>
      <w:r w:rsidR="001A12F8" w:rsidRPr="001A12F8">
        <w:rPr>
          <w:rFonts w:ascii="Times New Roman" w:hAnsi="Times New Roman" w:cs="Times New Roman"/>
          <w:b/>
          <w:sz w:val="28"/>
          <w:szCs w:val="28"/>
        </w:rPr>
        <w:t>2</w:t>
      </w:r>
      <w:r w:rsidR="001A12F8" w:rsidRPr="001A12F8">
        <w:rPr>
          <w:rFonts w:ascii="Times New Roman" w:hAnsi="Times New Roman" w:cs="Times New Roman"/>
          <w:sz w:val="28"/>
          <w:szCs w:val="28"/>
        </w:rPr>
        <w:t xml:space="preserve"> прогимназии, </w:t>
      </w:r>
      <w:r w:rsidR="001A12F8" w:rsidRPr="001A12F8">
        <w:rPr>
          <w:rFonts w:ascii="Times New Roman" w:hAnsi="Times New Roman" w:cs="Times New Roman"/>
          <w:b/>
          <w:sz w:val="28"/>
          <w:szCs w:val="28"/>
        </w:rPr>
        <w:t>9</w:t>
      </w:r>
      <w:r w:rsidR="001A12F8" w:rsidRPr="001A12F8">
        <w:rPr>
          <w:rFonts w:ascii="Times New Roman" w:hAnsi="Times New Roman" w:cs="Times New Roman"/>
          <w:sz w:val="28"/>
          <w:szCs w:val="28"/>
        </w:rPr>
        <w:t xml:space="preserve"> дошкольных отделений при школах. Ведется строительство </w:t>
      </w:r>
      <w:r w:rsidR="001A12F8" w:rsidRPr="001A12F8">
        <w:rPr>
          <w:rFonts w:ascii="Times New Roman" w:hAnsi="Times New Roman" w:cs="Times New Roman"/>
          <w:b/>
          <w:sz w:val="28"/>
          <w:szCs w:val="28"/>
        </w:rPr>
        <w:t>11</w:t>
      </w:r>
      <w:r w:rsidR="001A12F8" w:rsidRPr="001A12F8">
        <w:rPr>
          <w:rFonts w:ascii="Times New Roman" w:hAnsi="Times New Roman" w:cs="Times New Roman"/>
          <w:sz w:val="28"/>
          <w:szCs w:val="28"/>
        </w:rPr>
        <w:t xml:space="preserve"> детских садов на </w:t>
      </w:r>
      <w:r w:rsidR="001A12F8" w:rsidRPr="001A12F8">
        <w:rPr>
          <w:rFonts w:ascii="Times New Roman" w:hAnsi="Times New Roman" w:cs="Times New Roman"/>
          <w:b/>
          <w:sz w:val="28"/>
          <w:szCs w:val="28"/>
        </w:rPr>
        <w:t>2510</w:t>
      </w:r>
      <w:r w:rsidR="001A12F8" w:rsidRPr="001A12F8">
        <w:rPr>
          <w:rFonts w:ascii="Times New Roman" w:hAnsi="Times New Roman" w:cs="Times New Roman"/>
          <w:sz w:val="28"/>
          <w:szCs w:val="28"/>
        </w:rPr>
        <w:t xml:space="preserve"> мест, после капитального ремонта </w:t>
      </w:r>
      <w:r w:rsidR="001A12F8" w:rsidRPr="001A12F8">
        <w:rPr>
          <w:rFonts w:ascii="Times New Roman" w:hAnsi="Times New Roman" w:cs="Times New Roman"/>
          <w:b/>
          <w:sz w:val="28"/>
          <w:szCs w:val="28"/>
        </w:rPr>
        <w:t>16</w:t>
      </w:r>
      <w:r w:rsidR="001A12F8" w:rsidRPr="001A12F8">
        <w:rPr>
          <w:rFonts w:ascii="Times New Roman" w:hAnsi="Times New Roman" w:cs="Times New Roman"/>
          <w:sz w:val="28"/>
          <w:szCs w:val="28"/>
        </w:rPr>
        <w:t xml:space="preserve"> детских садов  примут </w:t>
      </w:r>
      <w:r w:rsidR="001A12F8" w:rsidRPr="001A12F8">
        <w:rPr>
          <w:rFonts w:ascii="Times New Roman" w:hAnsi="Times New Roman" w:cs="Times New Roman"/>
          <w:b/>
          <w:sz w:val="28"/>
          <w:szCs w:val="28"/>
        </w:rPr>
        <w:t>2315</w:t>
      </w:r>
      <w:r w:rsidR="001A12F8" w:rsidRPr="001A12F8">
        <w:rPr>
          <w:rFonts w:ascii="Times New Roman" w:hAnsi="Times New Roman" w:cs="Times New Roman"/>
          <w:sz w:val="28"/>
          <w:szCs w:val="28"/>
        </w:rPr>
        <w:t xml:space="preserve"> дошколят.</w:t>
      </w:r>
    </w:p>
    <w:sectPr w:rsidR="000745BB" w:rsidSect="00081F31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995655"/>
    <w:multiLevelType w:val="hybridMultilevel"/>
    <w:tmpl w:val="903CFB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5F8"/>
    <w:rsid w:val="000745BB"/>
    <w:rsid w:val="00081F31"/>
    <w:rsid w:val="00171EBD"/>
    <w:rsid w:val="001A12F8"/>
    <w:rsid w:val="003805F8"/>
    <w:rsid w:val="00384650"/>
    <w:rsid w:val="004775D0"/>
    <w:rsid w:val="004D791F"/>
    <w:rsid w:val="005B7C21"/>
    <w:rsid w:val="00610787"/>
    <w:rsid w:val="00632B47"/>
    <w:rsid w:val="00750A6A"/>
    <w:rsid w:val="00925A0D"/>
    <w:rsid w:val="009F3194"/>
    <w:rsid w:val="00A342EA"/>
    <w:rsid w:val="00A636A9"/>
    <w:rsid w:val="00B43FB4"/>
    <w:rsid w:val="00B5013A"/>
    <w:rsid w:val="00B77444"/>
    <w:rsid w:val="00BF594E"/>
    <w:rsid w:val="00C038ED"/>
    <w:rsid w:val="00CA132F"/>
    <w:rsid w:val="00CB425B"/>
    <w:rsid w:val="00D40F36"/>
    <w:rsid w:val="00D6249A"/>
    <w:rsid w:val="00DC62FB"/>
    <w:rsid w:val="00E071F5"/>
    <w:rsid w:val="00E36A5C"/>
    <w:rsid w:val="00E85FD2"/>
    <w:rsid w:val="00F42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3B5C40-11D1-4910-A2D2-226FA2ECD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24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624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F3194"/>
    <w:rPr>
      <w:i/>
      <w:iCs/>
    </w:rPr>
  </w:style>
  <w:style w:type="paragraph" w:styleId="a5">
    <w:name w:val="List Paragraph"/>
    <w:basedOn w:val="a"/>
    <w:uiPriority w:val="34"/>
    <w:qFormat/>
    <w:rsid w:val="009F319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50A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0A6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171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0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0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5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Багаева</dc:creator>
  <cp:lastModifiedBy>DOU-Spetc</cp:lastModifiedBy>
  <cp:revision>2</cp:revision>
  <cp:lastPrinted>2019-04-03T12:14:00Z</cp:lastPrinted>
  <dcterms:created xsi:type="dcterms:W3CDTF">2019-04-04T11:46:00Z</dcterms:created>
  <dcterms:modified xsi:type="dcterms:W3CDTF">2019-04-04T11:46:00Z</dcterms:modified>
</cp:coreProperties>
</file>